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611"/>
        <w:tblW w:w="0" w:type="auto"/>
        <w:tblLook w:val="04A0" w:firstRow="1" w:lastRow="0" w:firstColumn="1" w:lastColumn="0" w:noHBand="0" w:noVBand="1"/>
      </w:tblPr>
      <w:tblGrid>
        <w:gridCol w:w="4788"/>
        <w:gridCol w:w="4788"/>
      </w:tblGrid>
      <w:tr w:rsidR="00465570" w:rsidTr="00B37A61">
        <w:trPr>
          <w:trHeight w:val="5027"/>
        </w:trPr>
        <w:tc>
          <w:tcPr>
            <w:tcW w:w="4788" w:type="dxa"/>
          </w:tcPr>
          <w:p w:rsidR="00465570" w:rsidRDefault="00465570" w:rsidP="00B37A61">
            <w:pPr>
              <w:jc w:val="center"/>
              <w:rPr>
                <w:sz w:val="48"/>
                <w:szCs w:val="48"/>
              </w:rPr>
            </w:pPr>
            <w:bookmarkStart w:id="0" w:name="_GoBack"/>
            <w:bookmarkEnd w:id="0"/>
            <w:r w:rsidRPr="00465570">
              <w:rPr>
                <w:sz w:val="48"/>
                <w:szCs w:val="48"/>
              </w:rPr>
              <w:t>Community Service</w:t>
            </w:r>
          </w:p>
          <w:p w:rsidR="00465570" w:rsidRDefault="00465570" w:rsidP="00B37A61">
            <w:pPr>
              <w:pStyle w:val="ListParagraph"/>
              <w:numPr>
                <w:ilvl w:val="0"/>
                <w:numId w:val="1"/>
              </w:numPr>
            </w:pPr>
            <w:r>
              <w:t>Volunteer at:</w:t>
            </w:r>
          </w:p>
          <w:p w:rsidR="00465570" w:rsidRDefault="00465570" w:rsidP="00B37A61">
            <w:pPr>
              <w:pStyle w:val="ListParagraph"/>
              <w:numPr>
                <w:ilvl w:val="1"/>
                <w:numId w:val="1"/>
              </w:numPr>
            </w:pPr>
            <w:r>
              <w:t>Ozarks Food Harvest</w:t>
            </w:r>
          </w:p>
          <w:p w:rsidR="00465570" w:rsidRDefault="00465570" w:rsidP="00B37A61">
            <w:pPr>
              <w:pStyle w:val="ListParagraph"/>
              <w:numPr>
                <w:ilvl w:val="1"/>
                <w:numId w:val="1"/>
              </w:numPr>
            </w:pPr>
            <w:r>
              <w:t>Pregnancy Care Center</w:t>
            </w:r>
          </w:p>
          <w:p w:rsidR="00465570" w:rsidRDefault="00465570" w:rsidP="00B37A61">
            <w:pPr>
              <w:pStyle w:val="ListParagraph"/>
              <w:numPr>
                <w:ilvl w:val="1"/>
                <w:numId w:val="1"/>
              </w:numPr>
            </w:pPr>
            <w:r>
              <w:t>Rare Breed Youth Homeless Shelter</w:t>
            </w:r>
          </w:p>
          <w:p w:rsidR="00465570" w:rsidRDefault="00465570" w:rsidP="00B37A61">
            <w:pPr>
              <w:pStyle w:val="ListParagraph"/>
              <w:numPr>
                <w:ilvl w:val="1"/>
                <w:numId w:val="1"/>
              </w:numPr>
            </w:pPr>
            <w:r>
              <w:t>The Kitchen</w:t>
            </w:r>
          </w:p>
          <w:p w:rsidR="00465570" w:rsidRDefault="00465570" w:rsidP="00B37A61">
            <w:pPr>
              <w:pStyle w:val="ListParagraph"/>
              <w:numPr>
                <w:ilvl w:val="1"/>
                <w:numId w:val="1"/>
              </w:numPr>
            </w:pPr>
            <w:r>
              <w:t>After School Programs</w:t>
            </w:r>
          </w:p>
          <w:p w:rsidR="00465570" w:rsidRDefault="00465570" w:rsidP="00B37A61">
            <w:pPr>
              <w:pStyle w:val="ListParagraph"/>
              <w:numPr>
                <w:ilvl w:val="0"/>
                <w:numId w:val="1"/>
              </w:numPr>
            </w:pPr>
            <w:r>
              <w:t>Organize a Team/Participate in:</w:t>
            </w:r>
          </w:p>
          <w:p w:rsidR="00465570" w:rsidRDefault="00465570" w:rsidP="00B37A61">
            <w:pPr>
              <w:pStyle w:val="ListParagraph"/>
              <w:numPr>
                <w:ilvl w:val="1"/>
                <w:numId w:val="1"/>
              </w:numPr>
            </w:pPr>
            <w:r>
              <w:t>Relay for Life</w:t>
            </w:r>
          </w:p>
          <w:p w:rsidR="00465570" w:rsidRDefault="00465570" w:rsidP="00B37A61">
            <w:pPr>
              <w:pStyle w:val="ListParagraph"/>
              <w:numPr>
                <w:ilvl w:val="1"/>
                <w:numId w:val="1"/>
              </w:numPr>
            </w:pPr>
            <w:r>
              <w:t>Alzheimer’s Walk</w:t>
            </w:r>
          </w:p>
          <w:p w:rsidR="00465570" w:rsidRDefault="00465570" w:rsidP="00B37A61">
            <w:pPr>
              <w:pStyle w:val="ListParagraph"/>
              <w:numPr>
                <w:ilvl w:val="1"/>
                <w:numId w:val="1"/>
              </w:numPr>
            </w:pPr>
            <w:r>
              <w:t>March of Dimes Walk</w:t>
            </w:r>
          </w:p>
          <w:p w:rsidR="00465570" w:rsidRDefault="00465570" w:rsidP="00B37A61">
            <w:pPr>
              <w:pStyle w:val="ListParagraph"/>
              <w:numPr>
                <w:ilvl w:val="1"/>
                <w:numId w:val="1"/>
              </w:numPr>
            </w:pPr>
            <w:r>
              <w:t>Adopt-a-Highway</w:t>
            </w:r>
          </w:p>
          <w:p w:rsidR="00465570" w:rsidRDefault="00465570" w:rsidP="00B37A61">
            <w:pPr>
              <w:pStyle w:val="ListParagraph"/>
              <w:numPr>
                <w:ilvl w:val="0"/>
                <w:numId w:val="1"/>
              </w:numPr>
            </w:pPr>
            <w:r>
              <w:t>Be a:</w:t>
            </w:r>
          </w:p>
          <w:p w:rsidR="00465570" w:rsidRDefault="00465570" w:rsidP="00B37A61">
            <w:pPr>
              <w:pStyle w:val="ListParagraph"/>
              <w:numPr>
                <w:ilvl w:val="1"/>
                <w:numId w:val="1"/>
              </w:numPr>
            </w:pPr>
            <w:r>
              <w:t>Political Campaign Volunteer</w:t>
            </w:r>
          </w:p>
          <w:p w:rsidR="00465570" w:rsidRPr="00465570" w:rsidRDefault="00465570" w:rsidP="00B37A61">
            <w:pPr>
              <w:pStyle w:val="ListParagraph"/>
              <w:numPr>
                <w:ilvl w:val="1"/>
                <w:numId w:val="1"/>
              </w:numPr>
            </w:pPr>
            <w:r>
              <w:t>Youth Camp Counselor</w:t>
            </w:r>
          </w:p>
        </w:tc>
        <w:tc>
          <w:tcPr>
            <w:tcW w:w="4788" w:type="dxa"/>
          </w:tcPr>
          <w:p w:rsidR="00465570" w:rsidRDefault="00465570" w:rsidP="00B37A61">
            <w:pPr>
              <w:rPr>
                <w:sz w:val="48"/>
                <w:szCs w:val="48"/>
              </w:rPr>
            </w:pPr>
            <w:r w:rsidRPr="00465570">
              <w:rPr>
                <w:sz w:val="48"/>
                <w:szCs w:val="48"/>
              </w:rPr>
              <w:t>Campus Involvement</w:t>
            </w:r>
          </w:p>
          <w:p w:rsidR="00465570" w:rsidRDefault="00465570" w:rsidP="00B37A61">
            <w:pPr>
              <w:pStyle w:val="ListParagraph"/>
              <w:numPr>
                <w:ilvl w:val="0"/>
                <w:numId w:val="2"/>
              </w:numPr>
            </w:pPr>
            <w:r>
              <w:t>Participate in Meetings/Activities of:</w:t>
            </w:r>
          </w:p>
          <w:p w:rsidR="00465570" w:rsidRDefault="00465570" w:rsidP="00B37A61">
            <w:pPr>
              <w:pStyle w:val="ListParagraph"/>
              <w:numPr>
                <w:ilvl w:val="1"/>
                <w:numId w:val="2"/>
              </w:numPr>
            </w:pPr>
            <w:r>
              <w:t>Honors Student Council</w:t>
            </w:r>
          </w:p>
          <w:p w:rsidR="00465570" w:rsidRDefault="00465570" w:rsidP="00B37A61">
            <w:pPr>
              <w:pStyle w:val="ListParagraph"/>
              <w:numPr>
                <w:ilvl w:val="1"/>
                <w:numId w:val="2"/>
              </w:numPr>
            </w:pPr>
            <w:r>
              <w:t>Phi Theta Kappa</w:t>
            </w:r>
          </w:p>
          <w:p w:rsidR="00465570" w:rsidRDefault="00465570" w:rsidP="00B37A61">
            <w:pPr>
              <w:pStyle w:val="ListParagraph"/>
              <w:numPr>
                <w:ilvl w:val="1"/>
                <w:numId w:val="2"/>
              </w:numPr>
            </w:pPr>
            <w:r>
              <w:t>SIFE</w:t>
            </w:r>
          </w:p>
          <w:p w:rsidR="00465570" w:rsidRDefault="00465570" w:rsidP="00B37A61">
            <w:pPr>
              <w:pStyle w:val="ListParagraph"/>
              <w:numPr>
                <w:ilvl w:val="1"/>
                <w:numId w:val="2"/>
              </w:numPr>
            </w:pPr>
            <w:r>
              <w:t>SGA</w:t>
            </w:r>
          </w:p>
          <w:p w:rsidR="00465570" w:rsidRDefault="00465570" w:rsidP="00B37A61">
            <w:pPr>
              <w:pStyle w:val="ListParagraph"/>
              <w:numPr>
                <w:ilvl w:val="1"/>
                <w:numId w:val="2"/>
              </w:numPr>
            </w:pPr>
            <w:r>
              <w:t>Other Campus Organization</w:t>
            </w:r>
          </w:p>
          <w:p w:rsidR="00465570" w:rsidRDefault="00465570" w:rsidP="00B37A61">
            <w:pPr>
              <w:pStyle w:val="ListParagraph"/>
              <w:numPr>
                <w:ilvl w:val="0"/>
                <w:numId w:val="2"/>
              </w:numPr>
            </w:pPr>
            <w:r>
              <w:t>Volunteer at:</w:t>
            </w:r>
          </w:p>
          <w:p w:rsidR="00465570" w:rsidRDefault="00465570" w:rsidP="00B37A61">
            <w:pPr>
              <w:pStyle w:val="ListParagraph"/>
              <w:numPr>
                <w:ilvl w:val="1"/>
                <w:numId w:val="2"/>
              </w:numPr>
            </w:pPr>
            <w:r>
              <w:t>Campus Cleanup Days</w:t>
            </w:r>
          </w:p>
          <w:p w:rsidR="00465570" w:rsidRDefault="00BE5EE2" w:rsidP="00B37A61">
            <w:pPr>
              <w:pStyle w:val="ListParagraph"/>
              <w:numPr>
                <w:ilvl w:val="1"/>
                <w:numId w:val="2"/>
              </w:numPr>
            </w:pPr>
            <w:r>
              <w:t>Spring/Fall Picnic</w:t>
            </w:r>
          </w:p>
          <w:p w:rsidR="00BE5EE2" w:rsidRDefault="00BE5EE2" w:rsidP="00B37A61">
            <w:pPr>
              <w:pStyle w:val="ListParagraph"/>
              <w:numPr>
                <w:ilvl w:val="1"/>
                <w:numId w:val="2"/>
              </w:numPr>
            </w:pPr>
            <w:r>
              <w:t>Campus Blood Drive</w:t>
            </w:r>
          </w:p>
          <w:p w:rsidR="00BE5EE2" w:rsidRDefault="00BE5EE2" w:rsidP="00B37A61">
            <w:pPr>
              <w:pStyle w:val="ListParagraph"/>
              <w:numPr>
                <w:ilvl w:val="1"/>
                <w:numId w:val="2"/>
              </w:numPr>
            </w:pPr>
            <w:r>
              <w:t>STAR Session</w:t>
            </w:r>
          </w:p>
          <w:p w:rsidR="00BE5EE2" w:rsidRDefault="00BE5EE2" w:rsidP="00B37A61">
            <w:pPr>
              <w:pStyle w:val="ListParagraph"/>
              <w:numPr>
                <w:ilvl w:val="1"/>
                <w:numId w:val="2"/>
              </w:numPr>
            </w:pPr>
            <w:r>
              <w:t>Campus Community Day</w:t>
            </w:r>
          </w:p>
          <w:p w:rsidR="00BE5EE2" w:rsidRPr="00465570" w:rsidRDefault="00BE5EE2" w:rsidP="00B37A61">
            <w:pPr>
              <w:pStyle w:val="ListParagraph"/>
              <w:ind w:left="1440"/>
            </w:pPr>
          </w:p>
        </w:tc>
      </w:tr>
      <w:tr w:rsidR="00465570" w:rsidTr="00B37A61">
        <w:trPr>
          <w:trHeight w:val="4937"/>
        </w:trPr>
        <w:tc>
          <w:tcPr>
            <w:tcW w:w="4788" w:type="dxa"/>
          </w:tcPr>
          <w:p w:rsidR="00465570" w:rsidRDefault="00BE5EE2" w:rsidP="00B37A61">
            <w:pPr>
              <w:jc w:val="center"/>
              <w:rPr>
                <w:sz w:val="48"/>
                <w:szCs w:val="48"/>
              </w:rPr>
            </w:pPr>
            <w:r w:rsidRPr="00BE5EE2">
              <w:rPr>
                <w:sz w:val="48"/>
                <w:szCs w:val="48"/>
              </w:rPr>
              <w:t>Cultural Experience</w:t>
            </w:r>
          </w:p>
          <w:p w:rsidR="00BE5EE2" w:rsidRDefault="00BE5EE2" w:rsidP="00B37A61">
            <w:pPr>
              <w:pStyle w:val="ListParagraph"/>
              <w:numPr>
                <w:ilvl w:val="0"/>
                <w:numId w:val="3"/>
              </w:numPr>
            </w:pPr>
            <w:r>
              <w:t>Experience :</w:t>
            </w:r>
          </w:p>
          <w:p w:rsidR="00BE5EE2" w:rsidRDefault="00BE5EE2" w:rsidP="00B37A61">
            <w:pPr>
              <w:pStyle w:val="ListParagraph"/>
              <w:numPr>
                <w:ilvl w:val="1"/>
                <w:numId w:val="3"/>
              </w:numPr>
            </w:pPr>
            <w:r>
              <w:t>Theatre (OTC Play, other area performance)</w:t>
            </w:r>
          </w:p>
          <w:p w:rsidR="00BE5EE2" w:rsidRDefault="00BE5EE2" w:rsidP="00B37A61">
            <w:pPr>
              <w:pStyle w:val="ListParagraph"/>
              <w:numPr>
                <w:ilvl w:val="1"/>
                <w:numId w:val="3"/>
              </w:numPr>
            </w:pPr>
            <w:r>
              <w:t>First Friday Art Walk</w:t>
            </w:r>
          </w:p>
          <w:p w:rsidR="00BE5EE2" w:rsidRDefault="00BE5EE2" w:rsidP="00B37A61">
            <w:pPr>
              <w:pStyle w:val="ListParagraph"/>
              <w:numPr>
                <w:ilvl w:val="1"/>
                <w:numId w:val="3"/>
              </w:numPr>
            </w:pPr>
            <w:r>
              <w:t>Dance Lessons</w:t>
            </w:r>
          </w:p>
          <w:p w:rsidR="00BE5EE2" w:rsidRDefault="00BE5EE2" w:rsidP="00B37A61">
            <w:pPr>
              <w:pStyle w:val="ListParagraph"/>
              <w:numPr>
                <w:ilvl w:val="1"/>
                <w:numId w:val="3"/>
              </w:numPr>
            </w:pPr>
            <w:r>
              <w:t>Civil Ware Re-enactments</w:t>
            </w:r>
          </w:p>
          <w:p w:rsidR="00BE5EE2" w:rsidRDefault="00BE5EE2" w:rsidP="00B37A61">
            <w:pPr>
              <w:pStyle w:val="ListParagraph"/>
              <w:numPr>
                <w:ilvl w:val="1"/>
                <w:numId w:val="3"/>
              </w:numPr>
            </w:pPr>
            <w:r>
              <w:t>Symphonies or Concerts</w:t>
            </w:r>
          </w:p>
          <w:p w:rsidR="00BE5EE2" w:rsidRDefault="00BE5EE2" w:rsidP="00B37A61">
            <w:pPr>
              <w:pStyle w:val="ListParagraph"/>
              <w:numPr>
                <w:ilvl w:val="1"/>
                <w:numId w:val="3"/>
              </w:numPr>
            </w:pPr>
            <w:r>
              <w:t>A religious service from a faith other than your own</w:t>
            </w:r>
          </w:p>
          <w:p w:rsidR="00BE5EE2" w:rsidRDefault="00BE5EE2" w:rsidP="00B37A61">
            <w:pPr>
              <w:pStyle w:val="ListParagraph"/>
              <w:numPr>
                <w:ilvl w:val="1"/>
                <w:numId w:val="3"/>
              </w:numPr>
            </w:pPr>
            <w:r>
              <w:t>Library Programs (book discussions, film series, lectures)</w:t>
            </w:r>
          </w:p>
          <w:p w:rsidR="00BE5EE2" w:rsidRPr="00BE5EE2" w:rsidRDefault="00BE5EE2" w:rsidP="00971C7F">
            <w:pPr>
              <w:pStyle w:val="ListParagraph"/>
              <w:numPr>
                <w:ilvl w:val="1"/>
                <w:numId w:val="3"/>
              </w:numPr>
            </w:pPr>
            <w:r>
              <w:t>Special Speakers (Drury Convocation Series, MSU Public Affairs Conference, Etc.)</w:t>
            </w:r>
          </w:p>
        </w:tc>
        <w:tc>
          <w:tcPr>
            <w:tcW w:w="4788" w:type="dxa"/>
          </w:tcPr>
          <w:p w:rsidR="00465570" w:rsidRDefault="003029AC" w:rsidP="00B37A61">
            <w:pPr>
              <w:jc w:val="center"/>
              <w:rPr>
                <w:sz w:val="48"/>
                <w:szCs w:val="48"/>
              </w:rPr>
            </w:pPr>
            <w:r w:rsidRPr="003029AC">
              <w:rPr>
                <w:sz w:val="48"/>
                <w:szCs w:val="48"/>
              </w:rPr>
              <w:t>Leadership</w:t>
            </w:r>
          </w:p>
          <w:p w:rsidR="003029AC" w:rsidRDefault="006A5ED2" w:rsidP="00971C7F">
            <w:pPr>
              <w:pStyle w:val="ListParagraph"/>
              <w:numPr>
                <w:ilvl w:val="0"/>
                <w:numId w:val="3"/>
              </w:numPr>
            </w:pPr>
            <w:r>
              <w:t>Leadership Position in:</w:t>
            </w:r>
          </w:p>
          <w:p w:rsidR="006A5ED2" w:rsidRDefault="006A5ED2" w:rsidP="00971C7F">
            <w:pPr>
              <w:pStyle w:val="ListParagraph"/>
              <w:numPr>
                <w:ilvl w:val="1"/>
                <w:numId w:val="3"/>
              </w:numPr>
            </w:pPr>
            <w:r>
              <w:t>Any Campus Organization</w:t>
            </w:r>
          </w:p>
          <w:p w:rsidR="006A5ED2" w:rsidRDefault="006A5ED2" w:rsidP="00971C7F">
            <w:pPr>
              <w:pStyle w:val="ListParagraph"/>
              <w:numPr>
                <w:ilvl w:val="1"/>
                <w:numId w:val="3"/>
              </w:numPr>
            </w:pPr>
            <w:r>
              <w:t>Any Civic Organization</w:t>
            </w:r>
          </w:p>
          <w:p w:rsidR="006A5ED2" w:rsidRDefault="006A5ED2" w:rsidP="00971C7F">
            <w:pPr>
              <w:pStyle w:val="ListParagraph"/>
              <w:numPr>
                <w:ilvl w:val="1"/>
                <w:numId w:val="3"/>
              </w:numPr>
            </w:pPr>
            <w:r>
              <w:t>Any Religious Organization</w:t>
            </w:r>
          </w:p>
          <w:p w:rsidR="006A5ED2" w:rsidRDefault="006A5ED2" w:rsidP="00971C7F">
            <w:pPr>
              <w:pStyle w:val="ListParagraph"/>
              <w:numPr>
                <w:ilvl w:val="1"/>
                <w:numId w:val="3"/>
              </w:numPr>
            </w:pPr>
            <w:r>
              <w:t>Any Campus or Honors Program Event</w:t>
            </w:r>
          </w:p>
          <w:p w:rsidR="006A5ED2" w:rsidRDefault="006A5ED2" w:rsidP="00971C7F">
            <w:pPr>
              <w:pStyle w:val="ListParagraph"/>
              <w:numPr>
                <w:ilvl w:val="1"/>
                <w:numId w:val="3"/>
              </w:numPr>
            </w:pPr>
            <w:r>
              <w:t>Etc.</w:t>
            </w:r>
          </w:p>
          <w:p w:rsidR="00971C7F" w:rsidRDefault="00971C7F" w:rsidP="00B37A61">
            <w:pPr>
              <w:pStyle w:val="ListParagraph"/>
              <w:numPr>
                <w:ilvl w:val="0"/>
                <w:numId w:val="3"/>
              </w:numPr>
            </w:pPr>
            <w:r>
              <w:t>Presenting at :</w:t>
            </w:r>
          </w:p>
          <w:p w:rsidR="00971C7F" w:rsidRDefault="00971C7F" w:rsidP="00971C7F">
            <w:pPr>
              <w:pStyle w:val="ListParagraph"/>
              <w:numPr>
                <w:ilvl w:val="1"/>
                <w:numId w:val="3"/>
              </w:numPr>
            </w:pPr>
            <w:r>
              <w:t>Honors Service Symposium</w:t>
            </w:r>
          </w:p>
          <w:p w:rsidR="00971C7F" w:rsidRDefault="00971C7F" w:rsidP="00971C7F">
            <w:pPr>
              <w:pStyle w:val="ListParagraph"/>
              <w:numPr>
                <w:ilvl w:val="1"/>
                <w:numId w:val="3"/>
              </w:numPr>
            </w:pPr>
            <w:r>
              <w:t>National or Regional Conference</w:t>
            </w:r>
          </w:p>
          <w:p w:rsidR="00971C7F" w:rsidRDefault="00971C7F" w:rsidP="00971C7F">
            <w:pPr>
              <w:pStyle w:val="ListParagraph"/>
              <w:numPr>
                <w:ilvl w:val="1"/>
                <w:numId w:val="3"/>
              </w:numPr>
            </w:pPr>
            <w:r>
              <w:t>Local Event</w:t>
            </w:r>
          </w:p>
          <w:p w:rsidR="006A5ED2" w:rsidRPr="003029AC" w:rsidRDefault="006A5ED2" w:rsidP="00B37A61">
            <w:pPr>
              <w:pStyle w:val="ListParagraph"/>
            </w:pPr>
          </w:p>
        </w:tc>
      </w:tr>
    </w:tbl>
    <w:p w:rsidR="00B37A61" w:rsidRPr="006A5ED2" w:rsidRDefault="00B37A61" w:rsidP="00B37A61">
      <w:pPr>
        <w:tabs>
          <w:tab w:val="left" w:pos="3765"/>
        </w:tabs>
        <w:jc w:val="both"/>
      </w:pPr>
      <w:r>
        <w:t xml:space="preserve">Students must attain a minimum of ‘50’ service hours while completing the OTC Honors Program.  A maximum of ‘25’ hours can come from any one category listed below.  A maximum of ‘10’ hours can come from any single event/role.  Students must track their service hours on the ‘Service Hours Form’ maintained in their student folder in the Honors Office.  Allocation and acceptance of any event/role for Honors Service Hours is at the sole discretion of the Honors Program Director.  Students must present their Service Hours experiences at the Honors Service Symposium once per academic year.  Honors Service Symposiums occur in fall and spring semesters. </w:t>
      </w:r>
    </w:p>
    <w:p w:rsidR="006A5ED2" w:rsidRDefault="006A5ED2"/>
    <w:p w:rsidR="00B37A61" w:rsidRDefault="00B37A61"/>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6A5ED2" w:rsidRPr="006A5ED2" w:rsidRDefault="006A5ED2" w:rsidP="006A5ED2"/>
    <w:p w:rsidR="00896DEE" w:rsidRPr="006A5ED2" w:rsidRDefault="00896DEE" w:rsidP="006A5ED2"/>
    <w:sectPr w:rsidR="00896DEE" w:rsidRPr="006A5ED2" w:rsidSect="00896D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D2" w:rsidRDefault="006A5ED2" w:rsidP="006A5ED2">
      <w:pPr>
        <w:spacing w:after="0" w:line="240" w:lineRule="auto"/>
      </w:pPr>
      <w:r>
        <w:separator/>
      </w:r>
    </w:p>
  </w:endnote>
  <w:endnote w:type="continuationSeparator" w:id="0">
    <w:p w:rsidR="006A5ED2" w:rsidRDefault="006A5ED2" w:rsidP="006A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D2" w:rsidRDefault="006A5ED2" w:rsidP="006A5ED2">
      <w:pPr>
        <w:spacing w:after="0" w:line="240" w:lineRule="auto"/>
      </w:pPr>
      <w:r>
        <w:separator/>
      </w:r>
    </w:p>
  </w:footnote>
  <w:footnote w:type="continuationSeparator" w:id="0">
    <w:p w:rsidR="006A5ED2" w:rsidRDefault="006A5ED2" w:rsidP="006A5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D2" w:rsidRPr="00B37A61" w:rsidRDefault="006A5ED2" w:rsidP="00B37A61">
    <w:pPr>
      <w:pStyle w:val="Header"/>
      <w:jc w:val="center"/>
      <w:rPr>
        <w:sz w:val="52"/>
        <w:szCs w:val="52"/>
        <w:u w:val="single"/>
      </w:rPr>
    </w:pPr>
    <w:r w:rsidRPr="00B37A61">
      <w:rPr>
        <w:sz w:val="52"/>
        <w:szCs w:val="52"/>
        <w:u w:val="single"/>
      </w:rPr>
      <w:t xml:space="preserve">Honors Program ‘Service Hours’ </w:t>
    </w:r>
    <w:r w:rsidR="00B37A61" w:rsidRPr="00B37A61">
      <w:rPr>
        <w:sz w:val="52"/>
        <w:szCs w:val="52"/>
        <w:u w:val="single"/>
      </w:rPr>
      <w:t>Explanation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51CA"/>
    <w:multiLevelType w:val="hybridMultilevel"/>
    <w:tmpl w:val="136E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FE1E9F"/>
    <w:multiLevelType w:val="hybridMultilevel"/>
    <w:tmpl w:val="E72C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44294"/>
    <w:multiLevelType w:val="hybridMultilevel"/>
    <w:tmpl w:val="F1701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70"/>
    <w:rsid w:val="00151BE9"/>
    <w:rsid w:val="003029AC"/>
    <w:rsid w:val="00465570"/>
    <w:rsid w:val="006A5ED2"/>
    <w:rsid w:val="00896DEE"/>
    <w:rsid w:val="00971C7F"/>
    <w:rsid w:val="00B37A61"/>
    <w:rsid w:val="00BE5EE2"/>
    <w:rsid w:val="00CA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570"/>
    <w:pPr>
      <w:ind w:left="720"/>
      <w:contextualSpacing/>
    </w:pPr>
  </w:style>
  <w:style w:type="paragraph" w:styleId="Header">
    <w:name w:val="header"/>
    <w:basedOn w:val="Normal"/>
    <w:link w:val="HeaderChar"/>
    <w:uiPriority w:val="99"/>
    <w:semiHidden/>
    <w:unhideWhenUsed/>
    <w:rsid w:val="006A5E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ED2"/>
  </w:style>
  <w:style w:type="paragraph" w:styleId="Footer">
    <w:name w:val="footer"/>
    <w:basedOn w:val="Normal"/>
    <w:link w:val="FooterChar"/>
    <w:uiPriority w:val="99"/>
    <w:semiHidden/>
    <w:unhideWhenUsed/>
    <w:rsid w:val="006A5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5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570"/>
    <w:pPr>
      <w:ind w:left="720"/>
      <w:contextualSpacing/>
    </w:pPr>
  </w:style>
  <w:style w:type="paragraph" w:styleId="Header">
    <w:name w:val="header"/>
    <w:basedOn w:val="Normal"/>
    <w:link w:val="HeaderChar"/>
    <w:uiPriority w:val="99"/>
    <w:semiHidden/>
    <w:unhideWhenUsed/>
    <w:rsid w:val="006A5E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ED2"/>
  </w:style>
  <w:style w:type="paragraph" w:styleId="Footer">
    <w:name w:val="footer"/>
    <w:basedOn w:val="Normal"/>
    <w:link w:val="FooterChar"/>
    <w:uiPriority w:val="99"/>
    <w:semiHidden/>
    <w:unhideWhenUsed/>
    <w:rsid w:val="006A5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yerbyj</dc:creator>
  <cp:lastModifiedBy>JUSTICE, DELIA M.</cp:lastModifiedBy>
  <cp:revision>2</cp:revision>
  <cp:lastPrinted>2011-06-07T19:09:00Z</cp:lastPrinted>
  <dcterms:created xsi:type="dcterms:W3CDTF">2015-12-02T22:43:00Z</dcterms:created>
  <dcterms:modified xsi:type="dcterms:W3CDTF">2015-12-02T22:43:00Z</dcterms:modified>
</cp:coreProperties>
</file>